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Notice of the Monday, October 10, 2005, 6:00 p.m., regular meeting of the Board of Education of School District 73-0017, of the Red Willow County, Nebraska, which was held in the Junior High Conference Room, was given by publication in the </w:t>
      </w:r>
      <w:r w:rsidDel="00000000" w:rsidR="00000000" w:rsidRPr="00000000">
        <w:rPr>
          <w:i w:val="1"/>
          <w:vertAlign w:val="baseline"/>
          <w:rtl w:val="0"/>
        </w:rPr>
        <w:t xml:space="preserve">McCook Daily Gazette.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I.  Call to order by President Larson at 6:05 p.m.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72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 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Present:  Mike Gonzales, Greg Larson, Diane Lyons, Ron Soden.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Absent:  Tom Bredvick, James Coady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72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Oath of Office-Student Board Member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President Larson administered the oath of office to Daniel McCarville.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II.  Reports, Communications, and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72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1.  Student Council Report-Julia Lyons and Melissa Dixon reported.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2.  Board Accepts Public Comments-Gary Powers met with the Board regarding </w:t>
        <w:tab/>
        <w:tab/>
        <w:t xml:space="preserve">     the budget documents.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7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III.  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78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78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Approval of Expenditures/Payroll for September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78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Accept Donation of $600 from Sexton Construction(Concrete Work).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78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Accept Donation of $400 from Gerhold Concrete(Concrete).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78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Accept Donation of $219 from Sports Shoppe.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78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Accept Donation of $336 from McCook Women’s Golf Assoc. &amp; Jerry Anderson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 by Gonzales, second by Soden,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“to approve the items in the consent agenda,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Ayes:  Gonzales, Larson, Lyons, Soden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Absent:  Bredvick, Coady.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Motion:  Carried:  4-0-2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Tom Bredvick came at 6:17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IV.  Reports from Staff Members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78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Finance Committee – Mr. Bredvick reported on the process that the Finance Committee is taking to develop a format for the financial reports that is easy to read and understand yet provide the detailed information for the Board members.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78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Programs Committee – Mr. Soden reported on the modulars and the rationale for their use for Resource, Out of School Suspension, In School Suspension, Classrooms for Health and Auto Tech,  STEP Program, and LIFT.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78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Facilities Committee – Mr. Larson reported on expenditures(busses and classrooms), and the modular situation to use with the location to be determined, also he reported on the school calendar from the Elementary school(K-3) and the need to change the calendar to reflect a change in dates due to moving classrooms to the new Elementary building.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 by Bredvick, second by Gonzales,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“to change the school calendar for K-3 to show no school for October 27 &amp; 28, 2005 to allow for the move from East Ward, K-3 Parent Teacher’s Conferences will be held the evening of November 10</w:t>
      </w:r>
      <w:r w:rsidDel="00000000" w:rsidR="00000000" w:rsidRPr="00000000">
        <w:rPr>
          <w:vertAlign w:val="superscript"/>
          <w:rtl w:val="0"/>
        </w:rPr>
        <w:t xml:space="preserve">th</w:t>
      </w:r>
      <w:r w:rsidDel="00000000" w:rsidR="00000000" w:rsidRPr="00000000">
        <w:rPr>
          <w:vertAlign w:val="baseline"/>
          <w:rtl w:val="0"/>
        </w:rPr>
        <w:t xml:space="preserve"> and during the day on November 11</w:t>
      </w:r>
      <w:r w:rsidDel="00000000" w:rsidR="00000000" w:rsidRPr="00000000">
        <w:rPr>
          <w:vertAlign w:val="superscript"/>
          <w:rtl w:val="0"/>
        </w:rPr>
        <w:t xml:space="preserve">th </w:t>
      </w:r>
      <w:r w:rsidDel="00000000" w:rsidR="00000000" w:rsidRPr="00000000">
        <w:rPr>
          <w:vertAlign w:val="baseline"/>
          <w:rtl w:val="0"/>
        </w:rPr>
        <w:t xml:space="preserve">– School will be held on Nov. 10</w:t>
      </w:r>
      <w:r w:rsidDel="00000000" w:rsidR="00000000" w:rsidRPr="00000000">
        <w:rPr>
          <w:vertAlign w:val="superscript"/>
          <w:rtl w:val="0"/>
        </w:rPr>
        <w:t xml:space="preserve">th</w:t>
      </w:r>
      <w:r w:rsidDel="00000000" w:rsidR="00000000" w:rsidRPr="00000000">
        <w:rPr>
          <w:vertAlign w:val="baseline"/>
          <w:rtl w:val="0"/>
        </w:rPr>
        <w:t xml:space="preserve"> with no school on Nov. 11th, and that there will be school for K-3 on November 21 and 22 which were the original moving dates.”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Ayes:  Gonzales, Bredvick, Larson, Lyons, Soden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Absent:  Coady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Motion:  Carried 5-0-1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D.  Activity Committee – No Report.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ind w:left="72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Safety Committee – Dr. Marchant reported that Dennis Berry was 1 of 5 educators honored for a safety award.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ind w:left="72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Superintendent – Dr. Marchant reported on the GNS Conference Meeting.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V.  Board and Administrative Comments.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A.  Update on Elementary Project – Covered w/Facilities Report.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B.  Curriculum Updates –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Mary Dueland and Julie Hauxwell gave an update on what </w:t>
        <w:tab/>
        <w:t xml:space="preserve">the Curriculum </w:t>
        <w:tab/>
        <w:t xml:space="preserve">Coordinating Council is doing at all grade levels.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C.  Administrative Comments –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  Mrs. Latta reported on the Reading First Grant.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  Mrs. Ruppert reported on the Annual Audit and Business Manager’s Conference.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78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Board Comments –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  Mr. Bredvick-reported on installation of playground equip. at McCook Elem.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  Mrs. Lyons congratulated the Cheerleaders, Girl’s Golf, Girl’s Softball, Boy’s </w:t>
        <w:tab/>
        <w:tab/>
        <w:t xml:space="preserve">  Tennis for their accomplishments. 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VI. 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</w:t>
        <w:tab/>
        <w:t xml:space="preserve">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VII. 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A.  Consideration of Name of new Elementary Building Project.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</w:t>
        <w:tab/>
        <w:t xml:space="preserve">Motion by Lyons, second by Bredvick,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“to approve the designation of McCook Elementary as the name for our new </w:t>
        <w:tab/>
        <w:t xml:space="preserve">elementary school.”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Ayes:  Bredvick, Larson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Nays:  Gonzales, Lyons, Soden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Absent:  Coady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Motion:  Failed:  2-3-1 Vote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 by Lyons, second by Soden,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“to table this item and obtain input from students and the public for a name for the </w:t>
        <w:tab/>
        <w:t xml:space="preserve">new Elementary Building project.”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Ayes:  Gonzales, Lyons, Soden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Nays:  Bredvick, Larson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Absent:  Coady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Motion:  Carried on 3-2-1 vote.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B. </w:t>
        <w:tab/>
        <w:t xml:space="preserve">Consideration of Bus Bids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 by Gonzales, second by Bredvick,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“to approve the specifications and to obtain bids for an activity bus as presented </w:t>
        <w:tab/>
        <w:t xml:space="preserve">from Thomas and Bluebird and to obtain bids for an MCI bus for comparison.”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Ayes:  Gonzales, Bredvick, Larson, Lyons, Soden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Absent:  Coady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Motion:  Carried  with 5-0-1 Vote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C.  Approval of Administrator’s Compensation Package.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 by Gonzales, second by Bredvick,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“to approve the 2005-2006 Administrator’s Compensation Guide, as attached with </w:t>
        <w:tab/>
        <w:t xml:space="preserve">changes noted.”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Ayes:  Gonzales, Bredvick, Larson, Lyons, Soden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Absent:  Coady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Motion:  Carried with 5-0-1 Vote.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D.  Consideration of Modular Classroom Use.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 by Lyons, second by Soden,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“to approve moving and placing the modulars at the Senior High Location to be </w:t>
        <w:tab/>
        <w:t xml:space="preserve">used to house classrooms as needed.”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Ayes:  Gonzales, Bredvick, Larson, Lyons, Soden.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Absent:  Coady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Motion:  Carried with 5-0-1 Vote.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78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Consideration of Declaration as salvage the East Ward Property.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 by Gonzales, second by Soden,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“to declare the East Ward Property as salvage.”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Ayes:  Gonzales, Bredvick, Larson, Lyons, Soden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Absent:  Coady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Motion:  Carried with 5-0-1 Vote.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78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Consideration of Raising Adult Breakfast Price.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 by Gonzales, Second by Bredvick,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“to approve the price of $1.50 for an Adult Breakfast meal.”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Ayes:  Gonzales, Bredvick, Larson, Lyons, Soden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Absent:  Coady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Motion:  Carried with 5-0-1 Vote.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78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Consideration of Approval of Statement of Commitment – Class I School District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For District 041 Red Willow County-per Neb Rev. Stat. Sections 84-1407 through </w:t>
        <w:tab/>
        <w:t xml:space="preserve">84-1414 for the territory of District 041 School District to be merged with </w:t>
        <w:tab/>
        <w:t xml:space="preserve">McCook Public Schools District 73-0017-000 as currently affiliated with or a part </w:t>
        <w:tab/>
        <w:t xml:space="preserve">of.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 by Gonzales, second by Lyons,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“to approve the statement of commitment by the Class I school district – District 041 Red Willow County to be effective for the 2006-2007 school year.”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Ayes:  Gonzales, Bredvick, Larson, Lyons, Soden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Absent:  Coady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Motion:  Carried with 5-0-1 Vote.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IX.  Adjournment by President Larson at  8:26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The next regular meeting of the Board of Education will be held at 6:00 p.m. on Monday, November 14, 2005, in the Junior High Conference Room.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Peggy Ruppert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Recording Secretary</w:t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11:43 AM</w:t>
      <w:tab/>
      <w:t xml:space="preserve">7/27/2006</w:t>
      <w:tab/>
      <w:t xml:space="preserve">05.06.13.board minutes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72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72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Letter"/>
      <w:lvlText w:val="%1."/>
      <w:lvlJc w:val="left"/>
      <w:pPr>
        <w:ind w:left="780" w:firstLine="4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500" w:firstLine="1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220" w:firstLine="20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940" w:firstLine="25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60" w:firstLine="3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80" w:firstLine="42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100" w:firstLine="47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820" w:firstLine="54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540" w:firstLine="6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Letter"/>
      <w:lvlText w:val="%1."/>
      <w:lvlJc w:val="left"/>
      <w:pPr>
        <w:ind w:left="780" w:firstLine="4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500" w:firstLine="1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220" w:firstLine="20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940" w:firstLine="25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60" w:firstLine="3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80" w:firstLine="42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100" w:firstLine="47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820" w:firstLine="54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540" w:firstLine="6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5"/>
      <w:numFmt w:val="upperLetter"/>
      <w:lvlText w:val="%1."/>
      <w:lvlJc w:val="left"/>
      <w:pPr>
        <w:ind w:left="900" w:firstLine="5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500" w:firstLine="1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220" w:firstLine="20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940" w:firstLine="25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60" w:firstLine="3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80" w:firstLine="42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100" w:firstLine="47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820" w:firstLine="54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540" w:firstLine="6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